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line="23" w:lineRule="atLeast"/>
        <w:ind w:left="-114" w:right="-114"/>
        <w:jc w:val="center"/>
        <w:rPr>
          <w:rFonts w:hint="eastAsia" w:ascii="微软雅黑" w:hAnsi="微软雅黑" w:eastAsia="微软雅黑" w:cs="微软雅黑"/>
          <w:b w:val="0"/>
          <w:color w:val="444444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color w:val="444444"/>
          <w:kern w:val="0"/>
          <w:sz w:val="28"/>
          <w:szCs w:val="28"/>
          <w:lang w:val="en-US" w:eastAsia="zh-CN" w:bidi="ar"/>
        </w:rPr>
        <w:t>绵阳支队教导队营区营房综合整治工程(第二次）成交公告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0" w:lineRule="atLeast"/>
        <w:ind w:right="-114"/>
        <w:jc w:val="both"/>
        <w:rPr>
          <w:rFonts w:hint="eastAsia" w:ascii="微软雅黑" w:hAnsi="微软雅黑" w:eastAsia="微软雅黑" w:cs="微软雅黑"/>
          <w:color w:val="444444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444444"/>
          <w:kern w:val="0"/>
          <w:sz w:val="28"/>
          <w:szCs w:val="28"/>
          <w:lang w:val="en-US" w:eastAsia="zh-CN" w:bidi="ar"/>
        </w:rPr>
        <w:t>一、项目编号:SCYHZB2021-0001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0" w:lineRule="atLeast"/>
        <w:ind w:right="-114"/>
        <w:jc w:val="both"/>
        <w:rPr>
          <w:rFonts w:hint="eastAsia" w:ascii="微软雅黑" w:hAnsi="微软雅黑" w:eastAsia="微软雅黑" w:cs="微软雅黑"/>
          <w:b w:val="0"/>
          <w:color w:val="444444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444444"/>
          <w:kern w:val="0"/>
          <w:sz w:val="28"/>
          <w:szCs w:val="28"/>
          <w:lang w:val="en-US" w:eastAsia="zh-CN" w:bidi="ar"/>
        </w:rPr>
        <w:t>二、项目名称：绵阳支队教导队营区营房综合整治工程(第二次）</w:t>
      </w:r>
      <w:r>
        <w:rPr>
          <w:rFonts w:hint="eastAsia" w:ascii="微软雅黑" w:hAnsi="微软雅黑" w:eastAsia="微软雅黑" w:cs="微软雅黑"/>
          <w:b w:val="0"/>
          <w:color w:val="444444"/>
          <w:kern w:val="0"/>
          <w:sz w:val="28"/>
          <w:szCs w:val="28"/>
          <w:lang w:val="en-US" w:eastAsia="zh-CN" w:bidi="ar"/>
        </w:rPr>
        <w:t>采购项目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0" w:lineRule="atLeast"/>
        <w:ind w:right="-114"/>
        <w:jc w:val="both"/>
        <w:rPr>
          <w:rFonts w:hint="eastAsia" w:ascii="微软雅黑" w:hAnsi="微软雅黑" w:eastAsia="微软雅黑" w:cs="微软雅黑"/>
          <w:color w:val="444444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444444"/>
          <w:kern w:val="0"/>
          <w:sz w:val="28"/>
          <w:szCs w:val="28"/>
          <w:lang w:val="en-US" w:eastAsia="zh-CN" w:bidi="ar"/>
        </w:rPr>
        <w:t xml:space="preserve">三、成交日期：2021年 9月23日 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color w:val="444444"/>
          <w:kern w:val="0"/>
          <w:sz w:val="28"/>
          <w:szCs w:val="28"/>
          <w:lang w:val="en-US" w:eastAsia="zh-CN" w:bidi="ar"/>
        </w:rPr>
        <w:t>四、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444444"/>
          <w:kern w:val="0"/>
          <w:sz w:val="28"/>
          <w:szCs w:val="28"/>
          <w:lang w:val="en-US" w:eastAsia="zh-CN" w:bidi="ar"/>
        </w:rPr>
        <w:t>代理机构：四川宇虹工程项目管理有限公司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0" w:lineRule="atLeast"/>
        <w:ind w:right="-114"/>
        <w:jc w:val="both"/>
        <w:rPr>
          <w:rFonts w:hint="eastAsia" w:ascii="微软雅黑" w:hAnsi="微软雅黑" w:eastAsia="微软雅黑" w:cs="微软雅黑"/>
          <w:color w:val="444444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444444"/>
          <w:kern w:val="0"/>
          <w:sz w:val="28"/>
          <w:szCs w:val="28"/>
          <w:lang w:val="en-US" w:eastAsia="zh-CN" w:bidi="ar"/>
        </w:rPr>
        <w:t xml:space="preserve">五、主要成交信息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0" w:lineRule="atLeast"/>
        <w:ind w:right="-114"/>
        <w:jc w:val="left"/>
        <w:rPr>
          <w:rFonts w:hint="eastAsia" w:ascii="微软雅黑" w:hAnsi="微软雅黑" w:eastAsia="微软雅黑" w:cs="微软雅黑"/>
          <w:color w:val="444444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444444"/>
          <w:kern w:val="0"/>
          <w:sz w:val="28"/>
          <w:szCs w:val="28"/>
          <w:lang w:val="en-US" w:eastAsia="zh-CN" w:bidi="ar"/>
        </w:rPr>
        <w:t>1.供应商名称：绵阳诚兴建筑工程有限公司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0" w:lineRule="atLeast"/>
        <w:ind w:right="-114"/>
        <w:jc w:val="left"/>
        <w:rPr>
          <w:rFonts w:hint="eastAsia" w:ascii="微软雅黑" w:hAnsi="微软雅黑" w:eastAsia="微软雅黑" w:cs="微软雅黑"/>
          <w:color w:val="444444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444444"/>
          <w:kern w:val="0"/>
          <w:sz w:val="28"/>
          <w:szCs w:val="28"/>
          <w:lang w:val="en-US" w:eastAsia="zh-CN" w:bidi="ar"/>
        </w:rPr>
        <w:t xml:space="preserve">2.成交金额： 378002.24元（大写：叁拾柒万捌仟零贰元贰角肆分元整）。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0" w:lineRule="atLeast"/>
        <w:ind w:right="-114"/>
        <w:jc w:val="both"/>
        <w:rPr>
          <w:rFonts w:hint="eastAsia" w:ascii="微软雅黑" w:hAnsi="微软雅黑" w:eastAsia="微软雅黑" w:cs="微软雅黑"/>
          <w:color w:val="444444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444444"/>
          <w:kern w:val="0"/>
          <w:sz w:val="28"/>
          <w:szCs w:val="28"/>
          <w:lang w:val="en-US" w:eastAsia="zh-CN" w:bidi="ar"/>
        </w:rPr>
        <w:t>3.项目采购内容：绵阳支队教导队营区营房综合整治工程(第二次）采购项目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0" w:lineRule="atLeast"/>
        <w:ind w:right="-114"/>
        <w:jc w:val="both"/>
        <w:rPr>
          <w:rFonts w:hint="eastAsia" w:ascii="微软雅黑" w:hAnsi="微软雅黑" w:eastAsia="微软雅黑" w:cs="微软雅黑"/>
          <w:color w:val="444444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444444"/>
          <w:kern w:val="0"/>
          <w:sz w:val="28"/>
          <w:szCs w:val="28"/>
          <w:lang w:val="en-US" w:eastAsia="zh-CN" w:bidi="ar"/>
        </w:rPr>
        <w:t>    公示期为1个工作日，结果公示期间，对评审结果有异议的 ，可以向绵阳某部反映，电话：028-62443313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0" w:lineRule="atLeast"/>
        <w:ind w:right="-114"/>
        <w:jc w:val="both"/>
        <w:rPr>
          <w:rFonts w:hint="eastAsia" w:ascii="微软雅黑" w:hAnsi="微软雅黑" w:eastAsia="微软雅黑" w:cs="微软雅黑"/>
          <w:color w:val="444444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0" w:lineRule="atLeast"/>
        <w:ind w:right="-114"/>
        <w:jc w:val="both"/>
        <w:rPr>
          <w:rFonts w:hint="eastAsia" w:ascii="微软雅黑" w:hAnsi="微软雅黑" w:eastAsia="微软雅黑" w:cs="微软雅黑"/>
          <w:color w:val="444444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444444"/>
          <w:kern w:val="0"/>
          <w:sz w:val="28"/>
          <w:szCs w:val="28"/>
          <w:lang w:val="en-US" w:eastAsia="zh-CN" w:bidi="ar"/>
        </w:rPr>
        <w:t xml:space="preserve">                              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0" w:lineRule="atLeast"/>
        <w:ind w:right="-114"/>
        <w:jc w:val="center"/>
        <w:rPr>
          <w:rFonts w:hint="eastAsia" w:ascii="微软雅黑" w:hAnsi="微软雅黑" w:eastAsia="微软雅黑" w:cs="微软雅黑"/>
          <w:color w:val="444444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444444"/>
          <w:kern w:val="0"/>
          <w:sz w:val="28"/>
          <w:szCs w:val="28"/>
          <w:lang w:val="en-US" w:eastAsia="zh-CN" w:bidi="ar"/>
        </w:rPr>
        <w:t xml:space="preserve">                                         绵阳某部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0" w:lineRule="atLeast"/>
        <w:ind w:right="-114"/>
        <w:jc w:val="right"/>
        <w:rPr>
          <w:rFonts w:hint="eastAsia" w:ascii="微软雅黑" w:hAnsi="微软雅黑" w:eastAsia="微软雅黑" w:cs="微软雅黑"/>
          <w:color w:val="444444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444444"/>
          <w:kern w:val="0"/>
          <w:sz w:val="28"/>
          <w:szCs w:val="28"/>
          <w:lang w:val="en-US" w:eastAsia="zh-CN" w:bidi="ar"/>
        </w:rPr>
        <w:t>                                                       2021年9月27日</w:t>
      </w:r>
      <w:r>
        <w:rPr>
          <w:rFonts w:hint="eastAsia" w:ascii="微软雅黑" w:hAnsi="微软雅黑" w:eastAsia="微软雅黑" w:cs="微软雅黑"/>
          <w:color w:val="444444"/>
          <w:kern w:val="0"/>
          <w:sz w:val="24"/>
          <w:szCs w:val="24"/>
          <w:lang w:val="en-US" w:eastAsia="zh-CN" w:bidi="ar"/>
        </w:rPr>
        <w:t xml:space="preserve">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C554F8"/>
    <w:rsid w:val="29553D26"/>
    <w:rsid w:val="54733718"/>
    <w:rsid w:val="59F40840"/>
    <w:rsid w:val="5B260431"/>
    <w:rsid w:val="5D790F66"/>
    <w:rsid w:val="73BE60C9"/>
    <w:rsid w:val="761D3891"/>
    <w:rsid w:val="79D1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color w:val="auto"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tabs>
        <w:tab w:val="left" w:pos="0"/>
      </w:tabs>
      <w:spacing w:after="120"/>
    </w:pPr>
    <w:rPr>
      <w:rFonts w:ascii="Times New Roman"/>
    </w:rPr>
  </w:style>
  <w:style w:type="paragraph" w:styleId="4">
    <w:name w:val="Body Text Indent"/>
    <w:basedOn w:val="1"/>
    <w:qFormat/>
    <w:uiPriority w:val="0"/>
    <w:pPr>
      <w:ind w:firstLine="630"/>
    </w:pPr>
    <w:rPr>
      <w:sz w:val="32"/>
    </w:rPr>
  </w:style>
  <w:style w:type="paragraph" w:styleId="5">
    <w:name w:val="Body Text First Indent 2"/>
    <w:basedOn w:val="4"/>
    <w:qFormat/>
    <w:uiPriority w:val="0"/>
    <w:pPr>
      <w:autoSpaceDE w:val="0"/>
      <w:autoSpaceDN w:val="0"/>
      <w:spacing w:before="100" w:beforeAutospacing="1" w:after="100" w:afterAutospacing="1"/>
      <w:ind w:left="200"/>
      <w:jc w:val="both"/>
    </w:p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TML Definition"/>
    <w:basedOn w:val="7"/>
    <w:qFormat/>
    <w:uiPriority w:val="0"/>
  </w:style>
  <w:style w:type="character" w:styleId="11">
    <w:name w:val="HTML Variable"/>
    <w:basedOn w:val="7"/>
    <w:qFormat/>
    <w:uiPriority w:val="0"/>
  </w:style>
  <w:style w:type="character" w:styleId="12">
    <w:name w:val="Hyperlink"/>
    <w:basedOn w:val="7"/>
    <w:qFormat/>
    <w:uiPriority w:val="0"/>
    <w:rPr>
      <w:color w:val="333333"/>
      <w:u w:val="none"/>
    </w:rPr>
  </w:style>
  <w:style w:type="character" w:styleId="13">
    <w:name w:val="HTML Code"/>
    <w:basedOn w:val="7"/>
    <w:qFormat/>
    <w:uiPriority w:val="0"/>
    <w:rPr>
      <w:rFonts w:ascii="Courier New" w:hAnsi="Courier New"/>
      <w:sz w:val="20"/>
    </w:rPr>
  </w:style>
  <w:style w:type="character" w:styleId="14">
    <w:name w:val="HTML Cite"/>
    <w:basedOn w:val="7"/>
    <w:qFormat/>
    <w:uiPriority w:val="0"/>
  </w:style>
  <w:style w:type="character" w:customStyle="1" w:styleId="15">
    <w:name w:val="bsharetext"/>
    <w:basedOn w:val="7"/>
    <w:qFormat/>
    <w:uiPriority w:val="0"/>
  </w:style>
  <w:style w:type="paragraph" w:customStyle="1" w:styleId="1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17">
    <w:name w:val="正文首行缩进两字符"/>
    <w:basedOn w:val="1"/>
    <w:qFormat/>
    <w:uiPriority w:val="0"/>
    <w:pPr>
      <w:spacing w:line="360" w:lineRule="auto"/>
      <w:ind w:firstLine="200" w:firstLineChars="200"/>
    </w:pPr>
  </w:style>
  <w:style w:type="paragraph" w:customStyle="1" w:styleId="18">
    <w:name w:val="00、封面正文(与其他内容无关的格式)"/>
    <w:basedOn w:val="1"/>
    <w:qFormat/>
    <w:uiPriority w:val="0"/>
    <w:pPr>
      <w:tabs>
        <w:tab w:val="left" w:pos="0"/>
      </w:tabs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2021-05-20T04:10:00Z</dcterms:created>
  <dc:creator>Administrator</dc:creator>
  <cp:lastModifiedBy>倪哥哥不是开养猪场的！！！！</cp:lastModifiedBy>
  <dcterms:modified xsi:type="dcterms:W3CDTF">2021-09-26T05:16:09Z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A78C23E8DC5B438F95DD24B761FA3CF7</vt:lpwstr>
  </property>
</Properties>
</file>